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6C" w:rsidRPr="00B10C7C" w:rsidRDefault="00B10C7C" w:rsidP="00B10C7C">
      <w:pPr>
        <w:spacing w:after="0" w:line="240" w:lineRule="auto"/>
        <w:jc w:val="center"/>
        <w:rPr>
          <w:b/>
          <w:smallCaps/>
          <w:sz w:val="28"/>
          <w:szCs w:val="28"/>
        </w:rPr>
      </w:pPr>
      <w:r w:rsidRPr="00B10C7C">
        <w:rPr>
          <w:b/>
          <w:smallCaps/>
          <w:sz w:val="28"/>
          <w:szCs w:val="28"/>
        </w:rPr>
        <w:t>Rancho Santiago Community College District</w:t>
      </w:r>
    </w:p>
    <w:p w:rsidR="00B10C7C" w:rsidRDefault="00B10C7C" w:rsidP="00B10C7C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2323 N. Broadway</w:t>
      </w:r>
    </w:p>
    <w:p w:rsidR="00B10C7C" w:rsidRDefault="00B10C7C" w:rsidP="00B10C7C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Santa Ana, CA  92706</w:t>
      </w:r>
    </w:p>
    <w:p w:rsidR="00B10C7C" w:rsidRPr="00B10C7C" w:rsidRDefault="00B10C7C" w:rsidP="00B10C7C">
      <w:pPr>
        <w:spacing w:after="0" w:line="240" w:lineRule="auto"/>
        <w:jc w:val="center"/>
        <w:rPr>
          <w:b/>
          <w:smallCaps/>
          <w:sz w:val="28"/>
          <w:szCs w:val="28"/>
        </w:rPr>
      </w:pPr>
    </w:p>
    <w:p w:rsidR="00B10C7C" w:rsidRPr="00B10C7C" w:rsidRDefault="00B10C7C" w:rsidP="00B10C7C">
      <w:pPr>
        <w:spacing w:after="0" w:line="240" w:lineRule="auto"/>
        <w:jc w:val="center"/>
        <w:rPr>
          <w:b/>
          <w:smallCaps/>
          <w:sz w:val="28"/>
          <w:szCs w:val="28"/>
        </w:rPr>
      </w:pPr>
      <w:r w:rsidRPr="00B10C7C">
        <w:rPr>
          <w:b/>
          <w:smallCaps/>
          <w:sz w:val="28"/>
          <w:szCs w:val="28"/>
        </w:rPr>
        <w:t>Measure Q Citizens’ Bond Oversight Committee</w:t>
      </w:r>
    </w:p>
    <w:p w:rsidR="00B10C7C" w:rsidRDefault="00B10C7C" w:rsidP="00B10C7C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Thursday, October 24, 2013, 6:00 p.m.</w:t>
      </w:r>
    </w:p>
    <w:p w:rsidR="00B10C7C" w:rsidRDefault="00B10C7C" w:rsidP="00B10C7C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District Board Room</w:t>
      </w:r>
    </w:p>
    <w:p w:rsidR="00B10C7C" w:rsidRDefault="00B10C7C" w:rsidP="00B10C7C">
      <w:pPr>
        <w:spacing w:after="0" w:line="240" w:lineRule="auto"/>
        <w:jc w:val="center"/>
        <w:rPr>
          <w:b/>
          <w:smallCaps/>
        </w:rPr>
      </w:pPr>
    </w:p>
    <w:p w:rsidR="00B10C7C" w:rsidRPr="00B10C7C" w:rsidRDefault="00B10C7C" w:rsidP="00B10C7C">
      <w:pPr>
        <w:jc w:val="center"/>
        <w:rPr>
          <w:b/>
          <w:smallCaps/>
          <w:sz w:val="28"/>
          <w:szCs w:val="28"/>
        </w:rPr>
      </w:pPr>
      <w:r w:rsidRPr="00B10C7C">
        <w:rPr>
          <w:b/>
          <w:smallCaps/>
          <w:sz w:val="28"/>
          <w:szCs w:val="28"/>
        </w:rPr>
        <w:t>Agenda</w:t>
      </w:r>
    </w:p>
    <w:p w:rsidR="00B10C7C" w:rsidRDefault="00B10C7C" w:rsidP="00B10C7C">
      <w:pPr>
        <w:spacing w:after="0" w:line="240" w:lineRule="auto"/>
        <w:rPr>
          <w:b/>
          <w:smallCaps/>
          <w:sz w:val="28"/>
          <w:szCs w:val="28"/>
        </w:rPr>
      </w:pPr>
    </w:p>
    <w:p w:rsidR="00B10C7C" w:rsidRPr="00B10C7C" w:rsidRDefault="00B10C7C" w:rsidP="00B10C7C">
      <w:pPr>
        <w:pStyle w:val="ListParagraph"/>
        <w:numPr>
          <w:ilvl w:val="0"/>
          <w:numId w:val="1"/>
        </w:numPr>
        <w:spacing w:after="0" w:line="240" w:lineRule="auto"/>
        <w:rPr>
          <w:smallCaps/>
        </w:rPr>
      </w:pPr>
      <w:r>
        <w:t>Call to Order and Introductions</w:t>
      </w:r>
      <w:r w:rsidR="00097DB4">
        <w:t xml:space="preserve"> -</w:t>
      </w:r>
      <w:r w:rsidR="00097DB4" w:rsidRPr="00097DB4">
        <w:rPr>
          <w:b/>
        </w:rPr>
        <w:t xml:space="preserve"> Information</w:t>
      </w:r>
    </w:p>
    <w:p w:rsidR="00097DB4" w:rsidRPr="00F81A32" w:rsidRDefault="00097DB4" w:rsidP="00B10C7C">
      <w:pPr>
        <w:spacing w:after="0" w:line="240" w:lineRule="auto"/>
        <w:rPr>
          <w:smallCaps/>
          <w:sz w:val="20"/>
          <w:szCs w:val="20"/>
        </w:rPr>
      </w:pPr>
    </w:p>
    <w:p w:rsidR="00B10C7C" w:rsidRPr="00097DB4" w:rsidRDefault="00B10C7C" w:rsidP="0042167F">
      <w:pPr>
        <w:tabs>
          <w:tab w:val="left" w:pos="-1080"/>
          <w:tab w:val="left" w:pos="-720"/>
        </w:tabs>
        <w:spacing w:after="0" w:line="240" w:lineRule="auto"/>
        <w:ind w:left="360"/>
        <w:rPr>
          <w:sz w:val="18"/>
          <w:szCs w:val="18"/>
        </w:rPr>
      </w:pPr>
      <w:r w:rsidRPr="00097DB4">
        <w:rPr>
          <w:bCs/>
          <w:sz w:val="18"/>
          <w:szCs w:val="18"/>
          <w:u w:val="single"/>
        </w:rPr>
        <w:t>Public Comment</w:t>
      </w:r>
      <w:r w:rsidR="00F81A32" w:rsidRPr="00097DB4">
        <w:rPr>
          <w:bCs/>
          <w:sz w:val="18"/>
          <w:szCs w:val="18"/>
          <w:u w:val="single"/>
        </w:rPr>
        <w:t>/Presentations</w:t>
      </w:r>
      <w:r w:rsidRPr="00097DB4">
        <w:rPr>
          <w:bCs/>
          <w:sz w:val="18"/>
          <w:szCs w:val="18"/>
        </w:rPr>
        <w:t xml:space="preserve"> </w:t>
      </w:r>
      <w:r w:rsidRPr="00097DB4">
        <w:rPr>
          <w:bCs/>
          <w:i/>
          <w:sz w:val="18"/>
          <w:szCs w:val="18"/>
        </w:rPr>
        <w:t xml:space="preserve"> </w:t>
      </w:r>
    </w:p>
    <w:p w:rsidR="00B10C7C" w:rsidRPr="00097DB4" w:rsidRDefault="00B10C7C" w:rsidP="0042167F">
      <w:pPr>
        <w:tabs>
          <w:tab w:val="left" w:pos="-1080"/>
          <w:tab w:val="left" w:pos="-720"/>
        </w:tabs>
        <w:spacing w:after="0" w:line="240" w:lineRule="auto"/>
        <w:ind w:left="360"/>
        <w:rPr>
          <w:sz w:val="18"/>
          <w:szCs w:val="18"/>
        </w:rPr>
      </w:pPr>
      <w:r w:rsidRPr="00097DB4">
        <w:rPr>
          <w:sz w:val="18"/>
          <w:szCs w:val="18"/>
        </w:rPr>
        <w:t xml:space="preserve">At this time, members of the public have the opportunity to address the </w:t>
      </w:r>
      <w:r w:rsidR="00F81A32" w:rsidRPr="00097DB4">
        <w:rPr>
          <w:sz w:val="18"/>
          <w:szCs w:val="18"/>
        </w:rPr>
        <w:t>Measure Q Citizens’ Bond Oversight Committee</w:t>
      </w:r>
      <w:r w:rsidRPr="00097DB4">
        <w:rPr>
          <w:sz w:val="18"/>
          <w:szCs w:val="18"/>
        </w:rPr>
        <w:t xml:space="preserve"> on any item within the subject matter jurisdiction of the </w:t>
      </w:r>
      <w:r w:rsidR="00F81A32" w:rsidRPr="00097DB4">
        <w:rPr>
          <w:sz w:val="18"/>
          <w:szCs w:val="18"/>
        </w:rPr>
        <w:t>committee</w:t>
      </w:r>
      <w:r w:rsidRPr="00097DB4">
        <w:rPr>
          <w:sz w:val="18"/>
          <w:szCs w:val="18"/>
        </w:rPr>
        <w:t>.  Members of the community and</w:t>
      </w:r>
      <w:r w:rsidR="00F81A32" w:rsidRPr="00097DB4">
        <w:rPr>
          <w:sz w:val="18"/>
          <w:szCs w:val="18"/>
        </w:rPr>
        <w:t>/or</w:t>
      </w:r>
      <w:r w:rsidRPr="00097DB4">
        <w:rPr>
          <w:sz w:val="18"/>
          <w:szCs w:val="18"/>
        </w:rPr>
        <w:t xml:space="preserve"> employees wishing to address the </w:t>
      </w:r>
      <w:r w:rsidR="00F81A32" w:rsidRPr="00097DB4">
        <w:rPr>
          <w:sz w:val="18"/>
          <w:szCs w:val="18"/>
        </w:rPr>
        <w:t xml:space="preserve">committee </w:t>
      </w:r>
      <w:r w:rsidRPr="00097DB4">
        <w:rPr>
          <w:sz w:val="18"/>
          <w:szCs w:val="18"/>
        </w:rPr>
        <w:t xml:space="preserve">are asked to complete a “Public Comment” form and submit it to the </w:t>
      </w:r>
      <w:r w:rsidR="00F81A32" w:rsidRPr="00097DB4">
        <w:rPr>
          <w:sz w:val="18"/>
          <w:szCs w:val="18"/>
        </w:rPr>
        <w:t>committee’s staff</w:t>
      </w:r>
      <w:r w:rsidRPr="00097DB4">
        <w:rPr>
          <w:sz w:val="18"/>
          <w:szCs w:val="18"/>
        </w:rPr>
        <w:t xml:space="preserve"> </w:t>
      </w:r>
      <w:r w:rsidRPr="00097DB4">
        <w:rPr>
          <w:sz w:val="18"/>
          <w:szCs w:val="18"/>
          <w:u w:val="single"/>
        </w:rPr>
        <w:t>prior</w:t>
      </w:r>
      <w:r w:rsidRPr="00097DB4">
        <w:rPr>
          <w:sz w:val="18"/>
          <w:szCs w:val="18"/>
        </w:rPr>
        <w:t xml:space="preserve"> to the start of </w:t>
      </w:r>
      <w:r w:rsidR="00F81A32" w:rsidRPr="00097DB4">
        <w:rPr>
          <w:sz w:val="18"/>
          <w:szCs w:val="18"/>
        </w:rPr>
        <w:t>the meeting</w:t>
      </w:r>
      <w:r w:rsidRPr="00097DB4">
        <w:rPr>
          <w:sz w:val="18"/>
          <w:szCs w:val="18"/>
        </w:rPr>
        <w:t xml:space="preserve">.  </w:t>
      </w:r>
      <w:r w:rsidRPr="006974DD">
        <w:rPr>
          <w:sz w:val="18"/>
          <w:szCs w:val="18"/>
        </w:rPr>
        <w:t>Completion of the information on the form is voluntary.</w:t>
      </w:r>
      <w:r w:rsidRPr="00097DB4">
        <w:rPr>
          <w:sz w:val="18"/>
          <w:szCs w:val="18"/>
        </w:rPr>
        <w:t xml:space="preserve">  Each speaker may speak up to three minutes; however, the </w:t>
      </w:r>
      <w:r w:rsidR="00F81A32" w:rsidRPr="00097DB4">
        <w:rPr>
          <w:sz w:val="18"/>
          <w:szCs w:val="18"/>
        </w:rPr>
        <w:t>chair of the committee</w:t>
      </w:r>
      <w:r w:rsidRPr="00097DB4">
        <w:rPr>
          <w:sz w:val="18"/>
          <w:szCs w:val="18"/>
        </w:rPr>
        <w:t xml:space="preserve"> may, in the exercise of discretion, extend additional time to a speaker if warranted, or expand or limit the number of individuals to be recognized for discussion on a particular matter.  If a translator for the speaker is needed, please contact the assistant to the </w:t>
      </w:r>
      <w:r w:rsidR="00F81A32" w:rsidRPr="00097DB4">
        <w:rPr>
          <w:sz w:val="18"/>
          <w:szCs w:val="18"/>
        </w:rPr>
        <w:t xml:space="preserve">Vice Chancellor </w:t>
      </w:r>
      <w:r w:rsidR="006974DD">
        <w:rPr>
          <w:sz w:val="18"/>
          <w:szCs w:val="18"/>
        </w:rPr>
        <w:t xml:space="preserve">at </w:t>
      </w:r>
      <w:r w:rsidRPr="00097DB4">
        <w:rPr>
          <w:sz w:val="18"/>
          <w:szCs w:val="18"/>
        </w:rPr>
        <w:t>2323 N. Broadway, Suite 40</w:t>
      </w:r>
      <w:r w:rsidR="00F81A32" w:rsidRPr="00097DB4">
        <w:rPr>
          <w:sz w:val="18"/>
          <w:szCs w:val="18"/>
        </w:rPr>
        <w:t>1</w:t>
      </w:r>
      <w:r w:rsidRPr="00097DB4">
        <w:rPr>
          <w:sz w:val="18"/>
          <w:szCs w:val="18"/>
        </w:rPr>
        <w:t>-</w:t>
      </w:r>
      <w:r w:rsidR="00F81A32" w:rsidRPr="00097DB4">
        <w:rPr>
          <w:sz w:val="18"/>
          <w:szCs w:val="18"/>
        </w:rPr>
        <w:t>B</w:t>
      </w:r>
      <w:r w:rsidRPr="00097DB4">
        <w:rPr>
          <w:sz w:val="18"/>
          <w:szCs w:val="18"/>
        </w:rPr>
        <w:t>, Santa Ana, California, 714-480-74</w:t>
      </w:r>
      <w:r w:rsidR="00F81A32" w:rsidRPr="00097DB4">
        <w:rPr>
          <w:sz w:val="18"/>
          <w:szCs w:val="18"/>
        </w:rPr>
        <w:t>30</w:t>
      </w:r>
      <w:r w:rsidRPr="00097DB4">
        <w:rPr>
          <w:sz w:val="18"/>
          <w:szCs w:val="18"/>
        </w:rPr>
        <w:t xml:space="preserve">, on the </w:t>
      </w:r>
      <w:r w:rsidR="00F81A32" w:rsidRPr="00097DB4">
        <w:rPr>
          <w:sz w:val="18"/>
          <w:szCs w:val="18"/>
        </w:rPr>
        <w:t>Monda</w:t>
      </w:r>
      <w:r w:rsidRPr="00097DB4">
        <w:rPr>
          <w:sz w:val="18"/>
          <w:szCs w:val="18"/>
        </w:rPr>
        <w:t>y prior to the meeting so appropriate accommodations may be made.</w:t>
      </w:r>
    </w:p>
    <w:p w:rsidR="00B10C7C" w:rsidRPr="00097DB4" w:rsidRDefault="00B10C7C" w:rsidP="0042167F">
      <w:pPr>
        <w:tabs>
          <w:tab w:val="left" w:pos="-1080"/>
          <w:tab w:val="left" w:pos="-720"/>
        </w:tabs>
        <w:spacing w:after="0" w:line="240" w:lineRule="auto"/>
        <w:ind w:left="360"/>
        <w:rPr>
          <w:sz w:val="18"/>
          <w:szCs w:val="18"/>
        </w:rPr>
      </w:pPr>
    </w:p>
    <w:p w:rsidR="00B10C7C" w:rsidRPr="00097DB4" w:rsidRDefault="00B10C7C" w:rsidP="0042167F">
      <w:pPr>
        <w:tabs>
          <w:tab w:val="left" w:pos="-1080"/>
          <w:tab w:val="left" w:pos="-720"/>
        </w:tabs>
        <w:spacing w:after="0" w:line="240" w:lineRule="auto"/>
        <w:ind w:left="360"/>
        <w:rPr>
          <w:sz w:val="18"/>
          <w:szCs w:val="18"/>
        </w:rPr>
      </w:pPr>
      <w:r w:rsidRPr="00097DB4">
        <w:rPr>
          <w:sz w:val="18"/>
          <w:szCs w:val="18"/>
        </w:rPr>
        <w:t xml:space="preserve">Please note that the </w:t>
      </w:r>
      <w:r w:rsidR="00F81A32" w:rsidRPr="00097DB4">
        <w:rPr>
          <w:sz w:val="18"/>
          <w:szCs w:val="18"/>
        </w:rPr>
        <w:t>committee</w:t>
      </w:r>
      <w:r w:rsidRPr="00097DB4">
        <w:rPr>
          <w:sz w:val="18"/>
          <w:szCs w:val="18"/>
        </w:rPr>
        <w:t xml:space="preserve"> cannot take action on any items not on the agenda, with certain exceptions as outlined in the </w:t>
      </w:r>
      <w:r w:rsidRPr="00097DB4">
        <w:rPr>
          <w:sz w:val="18"/>
          <w:szCs w:val="18"/>
          <w:u w:val="single"/>
        </w:rPr>
        <w:t>Brown Act</w:t>
      </w:r>
      <w:r w:rsidRPr="00097DB4">
        <w:rPr>
          <w:sz w:val="18"/>
          <w:szCs w:val="18"/>
        </w:rPr>
        <w:t xml:space="preserve">.  Matters brought before the </w:t>
      </w:r>
      <w:r w:rsidR="00F81A32" w:rsidRPr="00097DB4">
        <w:rPr>
          <w:sz w:val="18"/>
          <w:szCs w:val="18"/>
        </w:rPr>
        <w:t>committee which</w:t>
      </w:r>
      <w:r w:rsidRPr="00097DB4">
        <w:rPr>
          <w:sz w:val="18"/>
          <w:szCs w:val="18"/>
        </w:rPr>
        <w:t xml:space="preserve"> are not on the agenda may, at the </w:t>
      </w:r>
      <w:r w:rsidR="00F81A32" w:rsidRPr="00097DB4">
        <w:rPr>
          <w:sz w:val="18"/>
          <w:szCs w:val="18"/>
        </w:rPr>
        <w:t>committee’s</w:t>
      </w:r>
      <w:r w:rsidRPr="00097DB4">
        <w:rPr>
          <w:sz w:val="18"/>
          <w:szCs w:val="18"/>
        </w:rPr>
        <w:t xml:space="preserve"> discretion, be referred to staff or placed on the next agenda for </w:t>
      </w:r>
      <w:r w:rsidR="00F81A32" w:rsidRPr="00097DB4">
        <w:rPr>
          <w:sz w:val="18"/>
          <w:szCs w:val="18"/>
        </w:rPr>
        <w:t xml:space="preserve">committee </w:t>
      </w:r>
      <w:r w:rsidRPr="00097DB4">
        <w:rPr>
          <w:sz w:val="18"/>
          <w:szCs w:val="18"/>
        </w:rPr>
        <w:t>consideration.</w:t>
      </w:r>
    </w:p>
    <w:p w:rsidR="00B10C7C" w:rsidRDefault="00B10C7C" w:rsidP="00F81A32">
      <w:pPr>
        <w:spacing w:after="0" w:line="240" w:lineRule="auto"/>
        <w:rPr>
          <w:smallCaps/>
          <w:sz w:val="16"/>
          <w:szCs w:val="16"/>
        </w:rPr>
      </w:pPr>
    </w:p>
    <w:p w:rsidR="00097DB4" w:rsidRDefault="00097DB4" w:rsidP="00F81A32">
      <w:pPr>
        <w:spacing w:after="0" w:line="240" w:lineRule="auto"/>
        <w:rPr>
          <w:smallCaps/>
          <w:sz w:val="16"/>
          <w:szCs w:val="16"/>
        </w:rPr>
      </w:pPr>
    </w:p>
    <w:p w:rsidR="00F81A32" w:rsidRPr="00F81A32" w:rsidRDefault="00F81A32" w:rsidP="00F81A32">
      <w:pPr>
        <w:pStyle w:val="ListParagraph"/>
        <w:numPr>
          <w:ilvl w:val="0"/>
          <w:numId w:val="1"/>
        </w:numPr>
        <w:spacing w:after="0" w:line="240" w:lineRule="auto"/>
        <w:rPr>
          <w:smallCaps/>
        </w:rPr>
      </w:pPr>
      <w:r>
        <w:t>Purpose of the Measure Q Citizens’ Bond Oversight Committee</w:t>
      </w:r>
      <w:r w:rsidR="00097DB4">
        <w:t xml:space="preserve"> - </w:t>
      </w:r>
      <w:r w:rsidR="00097DB4" w:rsidRPr="00097DB4">
        <w:rPr>
          <w:b/>
        </w:rPr>
        <w:t>Information</w:t>
      </w:r>
    </w:p>
    <w:p w:rsidR="00F81A32" w:rsidRPr="00F81A32" w:rsidRDefault="00F81A32" w:rsidP="00F81A32">
      <w:pPr>
        <w:pStyle w:val="ListParagraph"/>
        <w:numPr>
          <w:ilvl w:val="1"/>
          <w:numId w:val="1"/>
        </w:numPr>
        <w:spacing w:after="0" w:line="240" w:lineRule="auto"/>
        <w:rPr>
          <w:smallCaps/>
        </w:rPr>
      </w:pPr>
      <w:r>
        <w:t>Proposition 39</w:t>
      </w:r>
    </w:p>
    <w:p w:rsidR="00F81A32" w:rsidRPr="00F81A32" w:rsidRDefault="00F81A32" w:rsidP="00F81A32">
      <w:pPr>
        <w:pStyle w:val="ListParagraph"/>
        <w:numPr>
          <w:ilvl w:val="1"/>
          <w:numId w:val="1"/>
        </w:numPr>
        <w:spacing w:after="0" w:line="240" w:lineRule="auto"/>
        <w:rPr>
          <w:smallCaps/>
        </w:rPr>
      </w:pPr>
      <w:r>
        <w:t>Membership A</w:t>
      </w:r>
      <w:r w:rsidRPr="00F81A32">
        <w:t xml:space="preserve">ppointments to </w:t>
      </w:r>
      <w:r>
        <w:t>C</w:t>
      </w:r>
      <w:r w:rsidRPr="00F81A32">
        <w:t>ommitte</w:t>
      </w:r>
      <w:r>
        <w:t>e</w:t>
      </w:r>
    </w:p>
    <w:p w:rsidR="00F81A32" w:rsidRPr="00097DB4" w:rsidRDefault="00F81A32" w:rsidP="00F81A32">
      <w:pPr>
        <w:pStyle w:val="ListParagraph"/>
        <w:numPr>
          <w:ilvl w:val="1"/>
          <w:numId w:val="1"/>
        </w:numPr>
        <w:spacing w:after="0" w:line="240" w:lineRule="auto"/>
        <w:rPr>
          <w:smallCaps/>
        </w:rPr>
      </w:pPr>
      <w:r>
        <w:t>Brown Act</w:t>
      </w:r>
    </w:p>
    <w:p w:rsidR="00097DB4" w:rsidRDefault="00097DB4" w:rsidP="00097DB4">
      <w:pPr>
        <w:pStyle w:val="ListParagraph"/>
        <w:spacing w:after="0" w:line="240" w:lineRule="auto"/>
        <w:ind w:left="1440"/>
        <w:rPr>
          <w:smallCaps/>
        </w:rPr>
      </w:pPr>
    </w:p>
    <w:p w:rsidR="00097DB4" w:rsidRPr="00F81A32" w:rsidRDefault="00097DB4" w:rsidP="00097DB4">
      <w:pPr>
        <w:pStyle w:val="ListParagraph"/>
        <w:spacing w:after="0" w:line="240" w:lineRule="auto"/>
        <w:ind w:left="1440"/>
        <w:rPr>
          <w:smallCaps/>
        </w:rPr>
      </w:pPr>
    </w:p>
    <w:p w:rsidR="00F81A32" w:rsidRPr="00F81A32" w:rsidRDefault="00F81A32" w:rsidP="00F81A32">
      <w:pPr>
        <w:pStyle w:val="ListParagraph"/>
        <w:numPr>
          <w:ilvl w:val="0"/>
          <w:numId w:val="1"/>
        </w:numPr>
        <w:spacing w:after="0" w:line="240" w:lineRule="auto"/>
        <w:rPr>
          <w:smallCaps/>
        </w:rPr>
      </w:pPr>
      <w:r>
        <w:t>Overview of Committee Responsibility</w:t>
      </w:r>
      <w:r w:rsidR="00097DB4">
        <w:t xml:space="preserve"> -</w:t>
      </w:r>
      <w:r w:rsidR="00097DB4" w:rsidRPr="00097DB4">
        <w:rPr>
          <w:b/>
        </w:rPr>
        <w:t xml:space="preserve"> Information</w:t>
      </w:r>
    </w:p>
    <w:p w:rsidR="00F81A32" w:rsidRPr="00097DB4" w:rsidRDefault="00097DB4" w:rsidP="00F81A32">
      <w:pPr>
        <w:pStyle w:val="ListParagraph"/>
        <w:numPr>
          <w:ilvl w:val="1"/>
          <w:numId w:val="1"/>
        </w:numPr>
        <w:spacing w:after="0" w:line="240" w:lineRule="auto"/>
        <w:rPr>
          <w:smallCaps/>
        </w:rPr>
      </w:pPr>
      <w:r>
        <w:t>Review of Bylaws and Ethics Policy</w:t>
      </w:r>
    </w:p>
    <w:p w:rsidR="00097DB4" w:rsidRDefault="00097DB4" w:rsidP="00097DB4">
      <w:pPr>
        <w:pStyle w:val="ListParagraph"/>
        <w:spacing w:after="0" w:line="240" w:lineRule="auto"/>
        <w:ind w:left="1440"/>
        <w:rPr>
          <w:smallCaps/>
        </w:rPr>
      </w:pPr>
    </w:p>
    <w:p w:rsidR="00097DB4" w:rsidRPr="00097DB4" w:rsidRDefault="00097DB4" w:rsidP="00097DB4">
      <w:pPr>
        <w:pStyle w:val="ListParagraph"/>
        <w:spacing w:after="0" w:line="240" w:lineRule="auto"/>
        <w:ind w:left="1440"/>
        <w:rPr>
          <w:smallCaps/>
        </w:rPr>
      </w:pPr>
    </w:p>
    <w:p w:rsidR="00097DB4" w:rsidRPr="00097DB4" w:rsidRDefault="00097DB4" w:rsidP="00097DB4">
      <w:pPr>
        <w:pStyle w:val="ListParagraph"/>
        <w:numPr>
          <w:ilvl w:val="0"/>
          <w:numId w:val="1"/>
        </w:numPr>
        <w:spacing w:after="0" w:line="240" w:lineRule="auto"/>
        <w:rPr>
          <w:smallCaps/>
        </w:rPr>
      </w:pPr>
      <w:r>
        <w:t xml:space="preserve">Appointment of Committee Chair and Vice Chair – </w:t>
      </w:r>
      <w:r w:rsidRPr="00097DB4">
        <w:rPr>
          <w:b/>
        </w:rPr>
        <w:t xml:space="preserve">Action </w:t>
      </w:r>
    </w:p>
    <w:p w:rsidR="00097DB4" w:rsidRPr="00097DB4" w:rsidRDefault="008A7410" w:rsidP="00097DB4">
      <w:pPr>
        <w:pStyle w:val="ListParagraph"/>
        <w:numPr>
          <w:ilvl w:val="1"/>
          <w:numId w:val="1"/>
        </w:numPr>
        <w:spacing w:after="0" w:line="240" w:lineRule="auto"/>
        <w:rPr>
          <w:smallCaps/>
        </w:rPr>
      </w:pPr>
      <w:r>
        <w:t>Membership -</w:t>
      </w:r>
      <w:r w:rsidR="00097DB4">
        <w:t>Term Lottery</w:t>
      </w:r>
    </w:p>
    <w:p w:rsidR="00097DB4" w:rsidRDefault="00097DB4" w:rsidP="00097DB4">
      <w:pPr>
        <w:pStyle w:val="ListParagraph"/>
        <w:spacing w:after="0" w:line="240" w:lineRule="auto"/>
        <w:rPr>
          <w:smallCaps/>
        </w:rPr>
      </w:pPr>
    </w:p>
    <w:p w:rsidR="00097DB4" w:rsidRPr="00097DB4" w:rsidRDefault="00097DB4" w:rsidP="00097DB4">
      <w:pPr>
        <w:pStyle w:val="ListParagraph"/>
        <w:spacing w:after="0" w:line="240" w:lineRule="auto"/>
        <w:rPr>
          <w:smallCaps/>
        </w:rPr>
      </w:pPr>
    </w:p>
    <w:p w:rsidR="00097DB4" w:rsidRPr="00097DB4" w:rsidRDefault="00097DB4" w:rsidP="00097DB4">
      <w:pPr>
        <w:pStyle w:val="ListParagraph"/>
        <w:numPr>
          <w:ilvl w:val="0"/>
          <w:numId w:val="1"/>
        </w:numPr>
        <w:spacing w:after="0" w:line="240" w:lineRule="auto"/>
        <w:rPr>
          <w:smallCaps/>
        </w:rPr>
      </w:pPr>
      <w:r>
        <w:t>Measure Q Project</w:t>
      </w:r>
      <w:r w:rsidR="008A7410">
        <w:t>s</w:t>
      </w:r>
      <w:r>
        <w:t xml:space="preserve"> Sequencing - </w:t>
      </w:r>
      <w:r w:rsidRPr="00097DB4">
        <w:rPr>
          <w:b/>
        </w:rPr>
        <w:t>Information</w:t>
      </w:r>
    </w:p>
    <w:p w:rsidR="00097DB4" w:rsidRDefault="00097DB4" w:rsidP="00097DB4">
      <w:pPr>
        <w:spacing w:after="0" w:line="240" w:lineRule="auto"/>
        <w:rPr>
          <w:smallCaps/>
        </w:rPr>
      </w:pPr>
    </w:p>
    <w:p w:rsidR="00097DB4" w:rsidRPr="00097DB4" w:rsidRDefault="00097DB4" w:rsidP="00097DB4">
      <w:pPr>
        <w:spacing w:after="0" w:line="240" w:lineRule="auto"/>
        <w:rPr>
          <w:smallCaps/>
        </w:rPr>
      </w:pPr>
    </w:p>
    <w:p w:rsidR="00097DB4" w:rsidRPr="00097DB4" w:rsidRDefault="00097DB4" w:rsidP="00097DB4">
      <w:pPr>
        <w:pStyle w:val="ListParagraph"/>
        <w:numPr>
          <w:ilvl w:val="0"/>
          <w:numId w:val="1"/>
        </w:numPr>
        <w:spacing w:after="0" w:line="240" w:lineRule="auto"/>
        <w:rPr>
          <w:smallCaps/>
        </w:rPr>
      </w:pPr>
      <w:r>
        <w:t xml:space="preserve">Schedule of Meetings – </w:t>
      </w:r>
      <w:r w:rsidRPr="00097DB4">
        <w:rPr>
          <w:b/>
        </w:rPr>
        <w:t>Action</w:t>
      </w:r>
    </w:p>
    <w:p w:rsidR="00097DB4" w:rsidRPr="00097DB4" w:rsidRDefault="00097DB4" w:rsidP="00097DB4">
      <w:pPr>
        <w:pStyle w:val="ListParagraph"/>
        <w:numPr>
          <w:ilvl w:val="1"/>
          <w:numId w:val="1"/>
        </w:numPr>
        <w:spacing w:after="0" w:line="240" w:lineRule="auto"/>
        <w:rPr>
          <w:smallCaps/>
        </w:rPr>
      </w:pPr>
      <w:r>
        <w:t>February 20, 2014 or February 27, 2014</w:t>
      </w:r>
    </w:p>
    <w:p w:rsidR="00097DB4" w:rsidRPr="00097DB4" w:rsidRDefault="00097DB4" w:rsidP="00097DB4">
      <w:pPr>
        <w:pStyle w:val="ListParagraph"/>
        <w:numPr>
          <w:ilvl w:val="1"/>
          <w:numId w:val="1"/>
        </w:numPr>
        <w:spacing w:after="0" w:line="240" w:lineRule="auto"/>
        <w:rPr>
          <w:smallCaps/>
        </w:rPr>
      </w:pPr>
      <w:r>
        <w:t>June 19, 2014 or June 26, 2014 (Annual organizational meeting)</w:t>
      </w:r>
    </w:p>
    <w:p w:rsidR="00097DB4" w:rsidRPr="00097DB4" w:rsidRDefault="00097DB4" w:rsidP="00097DB4">
      <w:pPr>
        <w:pStyle w:val="ListParagraph"/>
        <w:numPr>
          <w:ilvl w:val="1"/>
          <w:numId w:val="1"/>
        </w:numPr>
        <w:spacing w:after="0" w:line="240" w:lineRule="auto"/>
        <w:rPr>
          <w:smallCaps/>
        </w:rPr>
      </w:pPr>
      <w:r>
        <w:t>October 23, 2014 or October 30, 2014</w:t>
      </w:r>
    </w:p>
    <w:p w:rsidR="00097DB4" w:rsidRDefault="00097DB4" w:rsidP="00097DB4">
      <w:pPr>
        <w:pStyle w:val="ListParagraph"/>
        <w:rPr>
          <w:smallCaps/>
        </w:rPr>
      </w:pPr>
    </w:p>
    <w:p w:rsidR="00097DB4" w:rsidRPr="00097DB4" w:rsidRDefault="00097DB4" w:rsidP="00097DB4">
      <w:pPr>
        <w:pStyle w:val="ListParagraph"/>
        <w:rPr>
          <w:smallCaps/>
        </w:rPr>
      </w:pPr>
    </w:p>
    <w:p w:rsidR="00097DB4" w:rsidRPr="00F81A32" w:rsidRDefault="00097DB4" w:rsidP="00097DB4">
      <w:pPr>
        <w:pStyle w:val="ListParagraph"/>
        <w:numPr>
          <w:ilvl w:val="0"/>
          <w:numId w:val="1"/>
        </w:numPr>
        <w:spacing w:after="0" w:line="240" w:lineRule="auto"/>
        <w:rPr>
          <w:smallCaps/>
        </w:rPr>
      </w:pPr>
      <w:r>
        <w:t xml:space="preserve">Adjournment - </w:t>
      </w:r>
      <w:r w:rsidRPr="00097DB4">
        <w:rPr>
          <w:b/>
        </w:rPr>
        <w:t>Action</w:t>
      </w:r>
    </w:p>
    <w:sectPr w:rsidR="00097DB4" w:rsidRPr="00F81A32" w:rsidSect="00097DB4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1569"/>
    <w:multiLevelType w:val="hybridMultilevel"/>
    <w:tmpl w:val="FC3C3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C7C"/>
    <w:rsid w:val="00097DB4"/>
    <w:rsid w:val="0042167F"/>
    <w:rsid w:val="006974DD"/>
    <w:rsid w:val="0072596C"/>
    <w:rsid w:val="008A7410"/>
    <w:rsid w:val="00B10C7C"/>
    <w:rsid w:val="00F8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0894882-773f-4ca4-8f88-a7623eb85067">65525KZWNX2R-154-11</_dlc_DocId>
    <_dlc_DocIdUrl xmlns="20894882-773f-4ca4-8f88-a7623eb85067">
      <Url>http://rsccd.edu/Bond-Projects/Measure-Q/_layouts/DocIdRedir.aspx?ID=65525KZWNX2R-154-11</Url>
      <Description>65525KZWNX2R-154-11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4228C5221BA459A24A7571FF3C694" ma:contentTypeVersion="2" ma:contentTypeDescription="Create a new document." ma:contentTypeScope="" ma:versionID="a8d351e1f2ad690c875db5b53307aafe">
  <xsd:schema xmlns:xsd="http://www.w3.org/2001/XMLSchema" xmlns:xs="http://www.w3.org/2001/XMLSchema" xmlns:p="http://schemas.microsoft.com/office/2006/metadata/properties" xmlns:ns1="http://schemas.microsoft.com/sharepoint/v3" xmlns:ns2="20894882-773f-4ca4-8f88-a7623eb85067" targetNamespace="http://schemas.microsoft.com/office/2006/metadata/properties" ma:root="true" ma:fieldsID="407cd1cef2350cd11df07984cd7e0104" ns1:_="" ns2:_="">
    <xsd:import namespace="http://schemas.microsoft.com/sharepoint/v3"/>
    <xsd:import namespace="20894882-773f-4ca4-8f88-a7623eb850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4882-773f-4ca4-8f88-a7623eb850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8E356-B4CD-440C-A8B1-F026EA75577C}"/>
</file>

<file path=customXml/itemProps2.xml><?xml version="1.0" encoding="utf-8"?>
<ds:datastoreItem xmlns:ds="http://schemas.openxmlformats.org/officeDocument/2006/customXml" ds:itemID="{99E31F58-E924-4B28-8744-D5CB83963E0F}"/>
</file>

<file path=customXml/itemProps3.xml><?xml version="1.0" encoding="utf-8"?>
<ds:datastoreItem xmlns:ds="http://schemas.openxmlformats.org/officeDocument/2006/customXml" ds:itemID="{BC44AC4A-DD52-4A98-9079-77A8B47A81BA}"/>
</file>

<file path=customXml/itemProps4.xml><?xml version="1.0" encoding="utf-8"?>
<ds:datastoreItem xmlns:ds="http://schemas.openxmlformats.org/officeDocument/2006/customXml" ds:itemID="{447EB3C0-C771-4A20-B52B-51EBDC4EE3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2013-10-21T16:55:00Z</cp:lastPrinted>
  <dcterms:created xsi:type="dcterms:W3CDTF">2013-10-21T16:10:00Z</dcterms:created>
  <dcterms:modified xsi:type="dcterms:W3CDTF">2013-10-21T17:11:00Z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0x010100DC14228C5221BA459A24A7571FF3C694</vt:lpwstr>
  </property>
  <property fmtid="{D5CDD505-2E9C-101B-9397-08002B2CF9AE}" pid="3" name="_dlc_DocIdItemGuid">
    <vt:lpwstr>9bddfbf6-0a20-4560-872b-76b9257d18de</vt:lpwstr>
  </property>
</Properties>
</file>